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917"/>
        <w:gridCol w:w="581"/>
        <w:gridCol w:w="516"/>
        <w:gridCol w:w="516"/>
        <w:gridCol w:w="523"/>
        <w:gridCol w:w="480"/>
        <w:gridCol w:w="517"/>
        <w:gridCol w:w="384"/>
        <w:gridCol w:w="439"/>
        <w:gridCol w:w="375"/>
        <w:gridCol w:w="516"/>
        <w:gridCol w:w="465"/>
        <w:gridCol w:w="477"/>
        <w:gridCol w:w="477"/>
        <w:gridCol w:w="450"/>
        <w:gridCol w:w="399"/>
        <w:gridCol w:w="476"/>
        <w:gridCol w:w="437"/>
        <w:gridCol w:w="386"/>
      </w:tblGrid>
      <w:tr w:rsidR="00C57608" w:rsidTr="00C57608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A139A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73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59" w:type="dxa"/>
            <w:shd w:val="clear" w:color="FFFFFF" w:fill="auto"/>
            <w:vAlign w:val="bottom"/>
          </w:tcPr>
          <w:p w:rsidR="005E5FC5" w:rsidRDefault="005E5FC5"/>
        </w:tc>
        <w:tc>
          <w:tcPr>
            <w:tcW w:w="407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73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59" w:type="dxa"/>
            <w:shd w:val="clear" w:color="FFFFFF" w:fill="auto"/>
            <w:vAlign w:val="bottom"/>
          </w:tcPr>
          <w:p w:rsidR="005E5FC5" w:rsidRDefault="005E5FC5"/>
        </w:tc>
        <w:tc>
          <w:tcPr>
            <w:tcW w:w="407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73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59" w:type="dxa"/>
            <w:shd w:val="clear" w:color="FFFFFF" w:fill="auto"/>
            <w:vAlign w:val="bottom"/>
          </w:tcPr>
          <w:p w:rsidR="005E5FC5" w:rsidRDefault="005E5FC5"/>
        </w:tc>
        <w:tc>
          <w:tcPr>
            <w:tcW w:w="407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225"/>
        </w:trPr>
        <w:tc>
          <w:tcPr>
            <w:tcW w:w="3977" w:type="dxa"/>
            <w:gridSpan w:val="6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73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59" w:type="dxa"/>
            <w:shd w:val="clear" w:color="FFFFFF" w:fill="auto"/>
            <w:vAlign w:val="bottom"/>
          </w:tcPr>
          <w:p w:rsidR="005E5FC5" w:rsidRDefault="005E5FC5"/>
        </w:tc>
        <w:tc>
          <w:tcPr>
            <w:tcW w:w="407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345"/>
        </w:trPr>
        <w:tc>
          <w:tcPr>
            <w:tcW w:w="4988" w:type="dxa"/>
            <w:gridSpan w:val="8"/>
            <w:shd w:val="clear" w:color="FFFFFF" w:fill="auto"/>
            <w:vAlign w:val="bottom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73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59" w:type="dxa"/>
            <w:shd w:val="clear" w:color="FFFFFF" w:fill="auto"/>
            <w:vAlign w:val="bottom"/>
          </w:tcPr>
          <w:p w:rsidR="005E5FC5" w:rsidRDefault="005E5FC5"/>
        </w:tc>
        <w:tc>
          <w:tcPr>
            <w:tcW w:w="407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345"/>
        </w:trPr>
        <w:tc>
          <w:tcPr>
            <w:tcW w:w="4988" w:type="dxa"/>
            <w:gridSpan w:val="8"/>
            <w:shd w:val="clear" w:color="FFFFFF" w:fill="auto"/>
            <w:vAlign w:val="bottom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73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59" w:type="dxa"/>
            <w:shd w:val="clear" w:color="FFFFFF" w:fill="auto"/>
            <w:vAlign w:val="bottom"/>
          </w:tcPr>
          <w:p w:rsidR="005E5FC5" w:rsidRDefault="005E5FC5"/>
        </w:tc>
        <w:tc>
          <w:tcPr>
            <w:tcW w:w="407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345"/>
        </w:trPr>
        <w:tc>
          <w:tcPr>
            <w:tcW w:w="4988" w:type="dxa"/>
            <w:gridSpan w:val="8"/>
            <w:shd w:val="clear" w:color="FFFFFF" w:fill="auto"/>
            <w:vAlign w:val="bottom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73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59" w:type="dxa"/>
            <w:shd w:val="clear" w:color="FFFFFF" w:fill="auto"/>
            <w:vAlign w:val="bottom"/>
          </w:tcPr>
          <w:p w:rsidR="005E5FC5" w:rsidRDefault="005E5FC5"/>
        </w:tc>
        <w:tc>
          <w:tcPr>
            <w:tcW w:w="407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73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59" w:type="dxa"/>
            <w:shd w:val="clear" w:color="FFFFFF" w:fill="auto"/>
            <w:vAlign w:val="bottom"/>
          </w:tcPr>
          <w:p w:rsidR="005E5FC5" w:rsidRDefault="005E5FC5"/>
        </w:tc>
        <w:tc>
          <w:tcPr>
            <w:tcW w:w="407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345"/>
        </w:trPr>
        <w:tc>
          <w:tcPr>
            <w:tcW w:w="4988" w:type="dxa"/>
            <w:gridSpan w:val="8"/>
            <w:shd w:val="clear" w:color="FFFFFF" w:fill="auto"/>
            <w:vAlign w:val="bottom"/>
          </w:tcPr>
          <w:p w:rsidR="005E5FC5" w:rsidRDefault="006F556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73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59" w:type="dxa"/>
            <w:shd w:val="clear" w:color="FFFFFF" w:fill="auto"/>
            <w:vAlign w:val="bottom"/>
          </w:tcPr>
          <w:p w:rsidR="005E5FC5" w:rsidRDefault="005E5FC5"/>
        </w:tc>
        <w:tc>
          <w:tcPr>
            <w:tcW w:w="407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c>
          <w:tcPr>
            <w:tcW w:w="879" w:type="dxa"/>
            <w:shd w:val="clear" w:color="FFFFFF" w:fill="auto"/>
            <w:vAlign w:val="center"/>
          </w:tcPr>
          <w:p w:rsidR="005E5FC5" w:rsidRDefault="005E5FC5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5E5FC5" w:rsidRDefault="005E5FC5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center"/>
          </w:tcPr>
          <w:p w:rsidR="005E5FC5" w:rsidRDefault="005E5FC5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5E5FC5" w:rsidRDefault="005E5FC5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73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59" w:type="dxa"/>
            <w:shd w:val="clear" w:color="FFFFFF" w:fill="auto"/>
            <w:vAlign w:val="bottom"/>
          </w:tcPr>
          <w:p w:rsidR="005E5FC5" w:rsidRDefault="005E5FC5"/>
        </w:tc>
        <w:tc>
          <w:tcPr>
            <w:tcW w:w="407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E5FC5" w:rsidRDefault="006F55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525" w:type="dxa"/>
            <w:shd w:val="clear" w:color="FFFFFF" w:fill="auto"/>
            <w:vAlign w:val="center"/>
          </w:tcPr>
          <w:p w:rsidR="005E5FC5" w:rsidRDefault="006F55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E5FC5" w:rsidRPr="007A3F39" w:rsidRDefault="007A3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F39">
              <w:rPr>
                <w:rFonts w:ascii="Times New Roman" w:hAnsi="Times New Roman" w:cs="Times New Roman"/>
                <w:sz w:val="26"/>
                <w:szCs w:val="26"/>
              </w:rPr>
              <w:t>139-РК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73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59" w:type="dxa"/>
            <w:shd w:val="clear" w:color="FFFFFF" w:fill="auto"/>
            <w:vAlign w:val="bottom"/>
          </w:tcPr>
          <w:p w:rsidR="005E5FC5" w:rsidRDefault="005E5FC5"/>
        </w:tc>
        <w:tc>
          <w:tcPr>
            <w:tcW w:w="407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068" w:type="dxa"/>
            <w:gridSpan w:val="11"/>
            <w:shd w:val="clear" w:color="FFFFFF" w:fill="auto"/>
            <w:vAlign w:val="bottom"/>
          </w:tcPr>
          <w:p w:rsidR="005E5FC5" w:rsidRDefault="005E5FC5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c>
          <w:tcPr>
            <w:tcW w:w="5828" w:type="dxa"/>
            <w:gridSpan w:val="10"/>
            <w:shd w:val="clear" w:color="FFFFFF" w:fill="auto"/>
            <w:vAlign w:val="bottom"/>
          </w:tcPr>
          <w:p w:rsidR="005E5FC5" w:rsidRDefault="006F5560" w:rsidP="0078302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</w:t>
            </w:r>
            <w:r w:rsidR="00783029">
              <w:rPr>
                <w:rFonts w:ascii="Times New Roman" w:hAnsi="Times New Roman"/>
                <w:b/>
                <w:sz w:val="26"/>
                <w:szCs w:val="26"/>
              </w:rPr>
              <w:t xml:space="preserve"> области от 16.11.2015 № 305-РК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 установлении тарифов на услуги по передаче тепловой энергии, теплоносителя для открытого акционерного общества «Восход» - Калужский радиоламповый завод на 2016-2018</w:t>
            </w:r>
            <w:r w:rsidR="00783029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73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59" w:type="dxa"/>
            <w:shd w:val="clear" w:color="FFFFFF" w:fill="auto"/>
            <w:vAlign w:val="bottom"/>
          </w:tcPr>
          <w:p w:rsidR="005E5FC5" w:rsidRDefault="005E5FC5"/>
        </w:tc>
        <w:tc>
          <w:tcPr>
            <w:tcW w:w="407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068" w:type="dxa"/>
            <w:gridSpan w:val="11"/>
            <w:shd w:val="clear" w:color="FFFFFF" w:fill="auto"/>
            <w:vAlign w:val="bottom"/>
          </w:tcPr>
          <w:p w:rsidR="005E5FC5" w:rsidRDefault="005E5FC5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068" w:type="dxa"/>
            <w:gridSpan w:val="11"/>
            <w:shd w:val="clear" w:color="FFFFFF" w:fill="auto"/>
            <w:vAlign w:val="bottom"/>
          </w:tcPr>
          <w:p w:rsidR="005E5FC5" w:rsidRDefault="005E5FC5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5E5FC5" w:rsidTr="00C57608">
        <w:tc>
          <w:tcPr>
            <w:tcW w:w="10371" w:type="dxa"/>
            <w:gridSpan w:val="20"/>
            <w:shd w:val="clear" w:color="FFFFFF" w:fill="auto"/>
          </w:tcPr>
          <w:p w:rsidR="005E5FC5" w:rsidRPr="00C57608" w:rsidRDefault="006F5560" w:rsidP="00A139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A139AB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7A3F39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12.12.2016 </w:t>
            </w:r>
            <w:r w:rsidRPr="007A3F3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E5FC5" w:rsidTr="00C57608">
        <w:tc>
          <w:tcPr>
            <w:tcW w:w="10371" w:type="dxa"/>
            <w:gridSpan w:val="20"/>
            <w:shd w:val="clear" w:color="FFFFFF" w:fill="auto"/>
            <w:vAlign w:val="bottom"/>
          </w:tcPr>
          <w:p w:rsidR="00C57608" w:rsidRDefault="006F5560" w:rsidP="00C57608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608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="00C57608" w:rsidRPr="00C57608">
              <w:rPr>
                <w:rFonts w:ascii="Times New Roman" w:hAnsi="Times New Roman"/>
                <w:sz w:val="26"/>
                <w:szCs w:val="26"/>
              </w:rPr>
              <w:t xml:space="preserve">следующие изменения </w:t>
            </w:r>
            <w:r w:rsidRPr="00C57608">
              <w:rPr>
                <w:rFonts w:ascii="Times New Roman" w:hAnsi="Times New Roman"/>
                <w:sz w:val="26"/>
                <w:szCs w:val="26"/>
              </w:rPr>
              <w:t xml:space="preserve">в приказ министерства тарифного регулирования Калужской области от 16.11.2015 № 305-РК «Об установлении тарифов на услуги по передаче тепловой энергии, теплоносителя для открытого акционерного </w:t>
            </w:r>
            <w:r w:rsidRPr="00C5760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общества «Восход» - Калужский радиоламповый завод на 2016-2018 годы» </w:t>
            </w:r>
            <w:r w:rsidR="007A3F39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C57608">
              <w:rPr>
                <w:rFonts w:ascii="Times New Roman" w:hAnsi="Times New Roman"/>
                <w:sz w:val="26"/>
                <w:szCs w:val="26"/>
              </w:rPr>
              <w:t>(далее - приказ)</w:t>
            </w:r>
            <w:r w:rsidR="00C57608" w:rsidRPr="00C5760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57608" w:rsidRPr="00C57608" w:rsidRDefault="00C57608" w:rsidP="00C57608">
            <w:pPr>
              <w:pStyle w:val="a3"/>
              <w:numPr>
                <w:ilvl w:val="1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608">
              <w:rPr>
                <w:rFonts w:ascii="Times New Roman" w:hAnsi="Times New Roman"/>
                <w:sz w:val="26"/>
                <w:szCs w:val="26"/>
              </w:rPr>
              <w:t xml:space="preserve">Слова «открытое акционерное общество» </w:t>
            </w:r>
            <w:r w:rsidR="00D861E3">
              <w:rPr>
                <w:rFonts w:ascii="Times New Roman" w:hAnsi="Times New Roman"/>
                <w:sz w:val="26"/>
                <w:szCs w:val="26"/>
              </w:rPr>
              <w:t xml:space="preserve">в названии приказа и по тексту </w:t>
            </w:r>
            <w:r w:rsidRPr="00C57608">
              <w:rPr>
                <w:rFonts w:ascii="Times New Roman" w:hAnsi="Times New Roman"/>
                <w:sz w:val="26"/>
                <w:szCs w:val="26"/>
              </w:rPr>
              <w:t>заменить словами «акционерное общество» в соответствующем падеже.</w:t>
            </w:r>
          </w:p>
          <w:p w:rsidR="005E5FC5" w:rsidRPr="00C57608" w:rsidRDefault="00C57608" w:rsidP="00C57608">
            <w:pPr>
              <w:pStyle w:val="a3"/>
              <w:numPr>
                <w:ilvl w:val="1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608">
              <w:rPr>
                <w:rFonts w:ascii="Times New Roman" w:hAnsi="Times New Roman"/>
                <w:sz w:val="26"/>
                <w:szCs w:val="26"/>
              </w:rPr>
              <w:t>И</w:t>
            </w:r>
            <w:r w:rsidR="006F5560" w:rsidRPr="00C57608">
              <w:rPr>
                <w:rFonts w:ascii="Times New Roman" w:hAnsi="Times New Roman"/>
                <w:sz w:val="26"/>
                <w:szCs w:val="26"/>
              </w:rPr>
              <w:t>зложи</w:t>
            </w:r>
            <w:r w:rsidRPr="00C57608">
              <w:rPr>
                <w:rFonts w:ascii="Times New Roman" w:hAnsi="Times New Roman"/>
                <w:sz w:val="26"/>
                <w:szCs w:val="26"/>
              </w:rPr>
              <w:t xml:space="preserve">ть </w:t>
            </w:r>
            <w:r w:rsidR="006F5560" w:rsidRPr="00C57608"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 настоящему приказу.</w:t>
            </w:r>
          </w:p>
        </w:tc>
      </w:tr>
      <w:tr w:rsidR="005E5FC5" w:rsidTr="00C57608">
        <w:tc>
          <w:tcPr>
            <w:tcW w:w="9531" w:type="dxa"/>
            <w:gridSpan w:val="18"/>
            <w:shd w:val="clear" w:color="FFFFFF" w:fill="auto"/>
          </w:tcPr>
          <w:p w:rsidR="005E5FC5" w:rsidRDefault="006F55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068" w:type="dxa"/>
            <w:gridSpan w:val="11"/>
            <w:shd w:val="clear" w:color="FFFFFF" w:fill="auto"/>
            <w:vAlign w:val="bottom"/>
          </w:tcPr>
          <w:p w:rsidR="005E5FC5" w:rsidRDefault="005E5FC5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068" w:type="dxa"/>
            <w:gridSpan w:val="11"/>
            <w:shd w:val="clear" w:color="FFFFFF" w:fill="auto"/>
            <w:vAlign w:val="bottom"/>
          </w:tcPr>
          <w:p w:rsidR="005E5FC5" w:rsidRDefault="005E5FC5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C57608" w:rsidTr="00C5760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068" w:type="dxa"/>
            <w:gridSpan w:val="11"/>
            <w:shd w:val="clear" w:color="FFFFFF" w:fill="auto"/>
            <w:vAlign w:val="bottom"/>
          </w:tcPr>
          <w:p w:rsidR="005E5FC5" w:rsidRDefault="005E5FC5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5E5FC5" w:rsidTr="00C57608">
        <w:trPr>
          <w:trHeight w:val="345"/>
        </w:trPr>
        <w:tc>
          <w:tcPr>
            <w:tcW w:w="5382" w:type="dxa"/>
            <w:gridSpan w:val="9"/>
            <w:shd w:val="clear" w:color="FFFFFF" w:fill="auto"/>
            <w:vAlign w:val="bottom"/>
          </w:tcPr>
          <w:p w:rsidR="005E5FC5" w:rsidRDefault="006F556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89" w:type="dxa"/>
            <w:gridSpan w:val="11"/>
            <w:shd w:val="clear" w:color="FFFFFF" w:fill="auto"/>
            <w:vAlign w:val="bottom"/>
          </w:tcPr>
          <w:p w:rsidR="005E5FC5" w:rsidRDefault="006F556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E5FC5" w:rsidRDefault="006F556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7"/>
        <w:gridCol w:w="915"/>
        <w:gridCol w:w="580"/>
        <w:gridCol w:w="525"/>
        <w:gridCol w:w="523"/>
        <w:gridCol w:w="520"/>
        <w:gridCol w:w="475"/>
        <w:gridCol w:w="513"/>
        <w:gridCol w:w="385"/>
        <w:gridCol w:w="436"/>
        <w:gridCol w:w="372"/>
        <w:gridCol w:w="517"/>
        <w:gridCol w:w="465"/>
        <w:gridCol w:w="478"/>
        <w:gridCol w:w="477"/>
        <w:gridCol w:w="450"/>
        <w:gridCol w:w="399"/>
        <w:gridCol w:w="476"/>
        <w:gridCol w:w="437"/>
        <w:gridCol w:w="386"/>
      </w:tblGrid>
      <w:tr w:rsidR="005E5FC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6394" w:type="dxa"/>
            <w:gridSpan w:val="14"/>
            <w:shd w:val="clear" w:color="FFFFFF" w:fill="auto"/>
            <w:vAlign w:val="bottom"/>
          </w:tcPr>
          <w:p w:rsidR="005E5FC5" w:rsidRDefault="006F55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E5FC5"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4162" w:type="dxa"/>
            <w:gridSpan w:val="9"/>
            <w:shd w:val="clear" w:color="FFFFFF" w:fill="auto"/>
            <w:vAlign w:val="bottom"/>
          </w:tcPr>
          <w:p w:rsidR="005E5FC5" w:rsidRDefault="006F55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5FC5"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4162" w:type="dxa"/>
            <w:gridSpan w:val="9"/>
            <w:shd w:val="clear" w:color="FFFFFF" w:fill="auto"/>
            <w:vAlign w:val="bottom"/>
          </w:tcPr>
          <w:p w:rsidR="005E5FC5" w:rsidRDefault="006F55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5FC5"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4162" w:type="dxa"/>
            <w:gridSpan w:val="9"/>
            <w:shd w:val="clear" w:color="FFFFFF" w:fill="auto"/>
            <w:vAlign w:val="bottom"/>
          </w:tcPr>
          <w:p w:rsidR="005E5FC5" w:rsidRDefault="006F55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5FC5"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989" w:type="dxa"/>
            <w:gridSpan w:val="11"/>
            <w:shd w:val="clear" w:color="FFFFFF" w:fill="auto"/>
            <w:vAlign w:val="bottom"/>
          </w:tcPr>
          <w:p w:rsidR="005E5FC5" w:rsidRDefault="006F55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7A3F39">
              <w:rPr>
                <w:rFonts w:ascii="Times New Roman" w:hAnsi="Times New Roman"/>
                <w:sz w:val="26"/>
                <w:szCs w:val="26"/>
              </w:rPr>
              <w:t xml:space="preserve"> 139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E5FC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068" w:type="dxa"/>
            <w:gridSpan w:val="11"/>
            <w:shd w:val="clear" w:color="FFFFFF" w:fill="auto"/>
            <w:vAlign w:val="bottom"/>
          </w:tcPr>
          <w:p w:rsidR="005E5FC5" w:rsidRDefault="005E5FC5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5E5FC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383" w:type="dxa"/>
            <w:gridSpan w:val="12"/>
            <w:shd w:val="clear" w:color="FFFFFF" w:fill="auto"/>
            <w:vAlign w:val="bottom"/>
          </w:tcPr>
          <w:p w:rsidR="005E5FC5" w:rsidRDefault="006F55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E5FC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383" w:type="dxa"/>
            <w:gridSpan w:val="12"/>
            <w:shd w:val="clear" w:color="FFFFFF" w:fill="auto"/>
            <w:vAlign w:val="bottom"/>
          </w:tcPr>
          <w:p w:rsidR="005E5FC5" w:rsidRDefault="006F55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5FC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4162" w:type="dxa"/>
            <w:gridSpan w:val="9"/>
            <w:shd w:val="clear" w:color="FFFFFF" w:fill="auto"/>
            <w:vAlign w:val="bottom"/>
          </w:tcPr>
          <w:p w:rsidR="005E5FC5" w:rsidRDefault="006F55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E5FC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4162" w:type="dxa"/>
            <w:gridSpan w:val="9"/>
            <w:shd w:val="clear" w:color="FFFFFF" w:fill="auto"/>
            <w:vAlign w:val="bottom"/>
          </w:tcPr>
          <w:p w:rsidR="005E5FC5" w:rsidRDefault="006F55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5FC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989" w:type="dxa"/>
            <w:gridSpan w:val="11"/>
            <w:shd w:val="clear" w:color="FFFFFF" w:fill="auto"/>
            <w:vAlign w:val="bottom"/>
          </w:tcPr>
          <w:p w:rsidR="005E5FC5" w:rsidRDefault="006F5560" w:rsidP="006F55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305-РК</w:t>
            </w:r>
          </w:p>
        </w:tc>
      </w:tr>
      <w:tr w:rsidR="005E5FC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E5FC5" w:rsidRDefault="005E5FC5"/>
        </w:tc>
        <w:tc>
          <w:tcPr>
            <w:tcW w:w="932" w:type="dxa"/>
            <w:shd w:val="clear" w:color="FFFFFF" w:fill="auto"/>
            <w:vAlign w:val="bottom"/>
          </w:tcPr>
          <w:p w:rsidR="005E5FC5" w:rsidRDefault="005E5FC5"/>
        </w:tc>
        <w:tc>
          <w:tcPr>
            <w:tcW w:w="59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81" w:type="dxa"/>
            <w:shd w:val="clear" w:color="FFFFFF" w:fill="auto"/>
            <w:vAlign w:val="bottom"/>
          </w:tcPr>
          <w:p w:rsidR="005E5FC5" w:rsidRDefault="005E5FC5"/>
        </w:tc>
        <w:tc>
          <w:tcPr>
            <w:tcW w:w="525" w:type="dxa"/>
            <w:shd w:val="clear" w:color="FFFFFF" w:fill="auto"/>
            <w:vAlign w:val="bottom"/>
          </w:tcPr>
          <w:p w:rsidR="005E5FC5" w:rsidRDefault="005E5FC5"/>
        </w:tc>
        <w:tc>
          <w:tcPr>
            <w:tcW w:w="473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59" w:type="dxa"/>
            <w:shd w:val="clear" w:color="FFFFFF" w:fill="auto"/>
            <w:vAlign w:val="bottom"/>
          </w:tcPr>
          <w:p w:rsidR="005E5FC5" w:rsidRDefault="005E5FC5"/>
        </w:tc>
        <w:tc>
          <w:tcPr>
            <w:tcW w:w="407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5E5FC5">
        <w:trPr>
          <w:trHeight w:val="345"/>
        </w:trPr>
        <w:tc>
          <w:tcPr>
            <w:tcW w:w="10371" w:type="dxa"/>
            <w:gridSpan w:val="20"/>
            <w:shd w:val="clear" w:color="FFFFFF" w:fill="auto"/>
            <w:vAlign w:val="bottom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5E5FC5">
        <w:trPr>
          <w:trHeight w:val="210"/>
        </w:trPr>
        <w:tc>
          <w:tcPr>
            <w:tcW w:w="7693" w:type="dxa"/>
            <w:gridSpan w:val="14"/>
            <w:shd w:val="clear" w:color="FFFFFF" w:fill="auto"/>
            <w:vAlign w:val="bottom"/>
          </w:tcPr>
          <w:p w:rsidR="005E5FC5" w:rsidRDefault="005E5FC5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59" w:type="dxa"/>
            <w:shd w:val="clear" w:color="FFFFFF" w:fill="auto"/>
            <w:vAlign w:val="bottom"/>
          </w:tcPr>
          <w:p w:rsidR="005E5FC5" w:rsidRDefault="005E5FC5"/>
        </w:tc>
        <w:tc>
          <w:tcPr>
            <w:tcW w:w="407" w:type="dxa"/>
            <w:shd w:val="clear" w:color="FFFFFF" w:fill="auto"/>
            <w:vAlign w:val="bottom"/>
          </w:tcPr>
          <w:p w:rsidR="005E5FC5" w:rsidRDefault="005E5FC5"/>
        </w:tc>
        <w:tc>
          <w:tcPr>
            <w:tcW w:w="486" w:type="dxa"/>
            <w:shd w:val="clear" w:color="FFFFFF" w:fill="auto"/>
            <w:vAlign w:val="bottom"/>
          </w:tcPr>
          <w:p w:rsidR="005E5FC5" w:rsidRDefault="005E5FC5"/>
        </w:tc>
        <w:tc>
          <w:tcPr>
            <w:tcW w:w="446" w:type="dxa"/>
            <w:shd w:val="clear" w:color="FFFFFF" w:fill="auto"/>
            <w:vAlign w:val="bottom"/>
          </w:tcPr>
          <w:p w:rsidR="005E5FC5" w:rsidRDefault="005E5FC5"/>
        </w:tc>
        <w:tc>
          <w:tcPr>
            <w:tcW w:w="394" w:type="dxa"/>
            <w:shd w:val="clear" w:color="FFFFFF" w:fill="auto"/>
            <w:vAlign w:val="bottom"/>
          </w:tcPr>
          <w:p w:rsidR="005E5FC5" w:rsidRDefault="005E5FC5"/>
        </w:tc>
      </w:tr>
      <w:tr w:rsidR="005E5FC5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5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5E5FC5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5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5E5FC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9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E5FC5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1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177,58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5FC5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1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183,43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5FC5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183,43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5FC5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187,11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5FC5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190,95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5FC5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202,96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FC5" w:rsidRDefault="006F55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5FC5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E5FC5" w:rsidRDefault="006F556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5E5FC5" w:rsidRDefault="005E5FC5"/>
        </w:tc>
        <w:tc>
          <w:tcPr>
            <w:tcW w:w="591" w:type="dxa"/>
            <w:shd w:val="clear" w:color="FFFFFF" w:fill="auto"/>
            <w:vAlign w:val="center"/>
          </w:tcPr>
          <w:p w:rsidR="005E5FC5" w:rsidRDefault="005E5FC5"/>
        </w:tc>
        <w:tc>
          <w:tcPr>
            <w:tcW w:w="525" w:type="dxa"/>
            <w:shd w:val="clear" w:color="FFFFFF" w:fill="auto"/>
            <w:vAlign w:val="center"/>
          </w:tcPr>
          <w:p w:rsidR="005E5FC5" w:rsidRDefault="005E5FC5"/>
        </w:tc>
        <w:tc>
          <w:tcPr>
            <w:tcW w:w="525" w:type="dxa"/>
            <w:shd w:val="clear" w:color="FFFFFF" w:fill="auto"/>
            <w:vAlign w:val="center"/>
          </w:tcPr>
          <w:p w:rsidR="005E5FC5" w:rsidRDefault="005E5FC5"/>
        </w:tc>
        <w:tc>
          <w:tcPr>
            <w:tcW w:w="525" w:type="dxa"/>
            <w:shd w:val="clear" w:color="FFFFFF" w:fill="auto"/>
            <w:vAlign w:val="center"/>
          </w:tcPr>
          <w:p w:rsidR="005E5FC5" w:rsidRDefault="005E5FC5"/>
        </w:tc>
        <w:tc>
          <w:tcPr>
            <w:tcW w:w="486" w:type="dxa"/>
            <w:shd w:val="clear" w:color="FFFFFF" w:fill="auto"/>
            <w:vAlign w:val="center"/>
          </w:tcPr>
          <w:p w:rsidR="005E5FC5" w:rsidRDefault="005E5FC5"/>
        </w:tc>
        <w:tc>
          <w:tcPr>
            <w:tcW w:w="525" w:type="dxa"/>
            <w:shd w:val="clear" w:color="FFFFFF" w:fill="auto"/>
            <w:vAlign w:val="center"/>
          </w:tcPr>
          <w:p w:rsidR="005E5FC5" w:rsidRDefault="005E5FC5"/>
        </w:tc>
        <w:tc>
          <w:tcPr>
            <w:tcW w:w="394" w:type="dxa"/>
            <w:shd w:val="clear" w:color="FFFFFF" w:fill="auto"/>
            <w:vAlign w:val="center"/>
          </w:tcPr>
          <w:p w:rsidR="005E5FC5" w:rsidRDefault="005E5FC5"/>
        </w:tc>
        <w:tc>
          <w:tcPr>
            <w:tcW w:w="446" w:type="dxa"/>
            <w:shd w:val="clear" w:color="FFFFFF" w:fill="auto"/>
            <w:vAlign w:val="center"/>
          </w:tcPr>
          <w:p w:rsidR="005E5FC5" w:rsidRDefault="005E5FC5"/>
        </w:tc>
        <w:tc>
          <w:tcPr>
            <w:tcW w:w="381" w:type="dxa"/>
            <w:shd w:val="clear" w:color="FFFFFF" w:fill="auto"/>
            <w:vAlign w:val="center"/>
          </w:tcPr>
          <w:p w:rsidR="005E5FC5" w:rsidRDefault="005E5FC5"/>
        </w:tc>
        <w:tc>
          <w:tcPr>
            <w:tcW w:w="525" w:type="dxa"/>
            <w:shd w:val="clear" w:color="FFFFFF" w:fill="auto"/>
            <w:vAlign w:val="center"/>
          </w:tcPr>
          <w:p w:rsidR="005E5FC5" w:rsidRDefault="005E5FC5"/>
        </w:tc>
        <w:tc>
          <w:tcPr>
            <w:tcW w:w="473" w:type="dxa"/>
            <w:shd w:val="clear" w:color="FFFFFF" w:fill="auto"/>
            <w:vAlign w:val="center"/>
          </w:tcPr>
          <w:p w:rsidR="005E5FC5" w:rsidRDefault="005E5FC5"/>
        </w:tc>
        <w:tc>
          <w:tcPr>
            <w:tcW w:w="486" w:type="dxa"/>
            <w:shd w:val="clear" w:color="FFFFFF" w:fill="auto"/>
            <w:vAlign w:val="center"/>
          </w:tcPr>
          <w:p w:rsidR="005E5FC5" w:rsidRDefault="005E5FC5"/>
        </w:tc>
        <w:tc>
          <w:tcPr>
            <w:tcW w:w="486" w:type="dxa"/>
            <w:shd w:val="clear" w:color="FFFFFF" w:fill="auto"/>
            <w:vAlign w:val="center"/>
          </w:tcPr>
          <w:p w:rsidR="005E5FC5" w:rsidRDefault="005E5FC5"/>
        </w:tc>
        <w:tc>
          <w:tcPr>
            <w:tcW w:w="459" w:type="dxa"/>
            <w:shd w:val="clear" w:color="FFFFFF" w:fill="auto"/>
            <w:vAlign w:val="center"/>
          </w:tcPr>
          <w:p w:rsidR="005E5FC5" w:rsidRDefault="005E5FC5"/>
        </w:tc>
        <w:tc>
          <w:tcPr>
            <w:tcW w:w="407" w:type="dxa"/>
            <w:shd w:val="clear" w:color="FFFFFF" w:fill="auto"/>
            <w:vAlign w:val="center"/>
          </w:tcPr>
          <w:p w:rsidR="005E5FC5" w:rsidRDefault="005E5FC5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5E5FC5" w:rsidRDefault="005E5FC5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5E5FC5" w:rsidRDefault="005E5FC5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5E5FC5" w:rsidRDefault="005E5FC5">
            <w:pPr>
              <w:jc w:val="center"/>
            </w:pPr>
          </w:p>
        </w:tc>
      </w:tr>
    </w:tbl>
    <w:p w:rsidR="00D005D8" w:rsidRDefault="00D005D8"/>
    <w:sectPr w:rsidR="00D005D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CD"/>
    <w:multiLevelType w:val="multilevel"/>
    <w:tmpl w:val="D792B32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FC5"/>
    <w:rsid w:val="005E5FC5"/>
    <w:rsid w:val="006F5560"/>
    <w:rsid w:val="00783029"/>
    <w:rsid w:val="007A3F39"/>
    <w:rsid w:val="00A139AB"/>
    <w:rsid w:val="00C57608"/>
    <w:rsid w:val="00D005D8"/>
    <w:rsid w:val="00D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57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2016-12-15T09:57:00Z</cp:lastPrinted>
  <dcterms:created xsi:type="dcterms:W3CDTF">2016-12-04T11:46:00Z</dcterms:created>
  <dcterms:modified xsi:type="dcterms:W3CDTF">2016-12-15T09:57:00Z</dcterms:modified>
</cp:coreProperties>
</file>